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17D" w:rsidRPr="005D117D" w:rsidRDefault="005D117D" w:rsidP="005D117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 wp14:anchorId="24C0959B" wp14:editId="0B381588">
            <wp:extent cx="571500" cy="676275"/>
            <wp:effectExtent l="0" t="0" r="0" b="9525"/>
            <wp:docPr id="1" name="Рисунок 1" descr="Описание: Без кор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Без короны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117D">
        <w:rPr>
          <w:rFonts w:ascii="Arial" w:hAnsi="Arial" w:cs="Arial"/>
          <w:sz w:val="24"/>
          <w:szCs w:val="24"/>
        </w:rPr>
        <w:t xml:space="preserve">   </w:t>
      </w:r>
    </w:p>
    <w:p w:rsidR="005D117D" w:rsidRPr="005D117D" w:rsidRDefault="005D117D" w:rsidP="005D117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D117D">
        <w:rPr>
          <w:rFonts w:ascii="Arial" w:hAnsi="Arial" w:cs="Arial"/>
          <w:b/>
          <w:sz w:val="24"/>
          <w:szCs w:val="24"/>
        </w:rPr>
        <w:t xml:space="preserve">Администрация </w:t>
      </w:r>
      <w:proofErr w:type="spellStart"/>
      <w:r w:rsidRPr="005D117D">
        <w:rPr>
          <w:rFonts w:ascii="Arial" w:hAnsi="Arial" w:cs="Arial"/>
          <w:b/>
          <w:sz w:val="24"/>
          <w:szCs w:val="24"/>
        </w:rPr>
        <w:t>Большекосульского</w:t>
      </w:r>
      <w:proofErr w:type="spellEnd"/>
      <w:r w:rsidRPr="005D117D">
        <w:rPr>
          <w:rFonts w:ascii="Arial" w:hAnsi="Arial" w:cs="Arial"/>
          <w:b/>
          <w:sz w:val="24"/>
          <w:szCs w:val="24"/>
        </w:rPr>
        <w:t xml:space="preserve"> сельсовета</w:t>
      </w:r>
    </w:p>
    <w:p w:rsidR="005D117D" w:rsidRPr="005D117D" w:rsidRDefault="005D117D" w:rsidP="005D117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D117D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D117D">
        <w:rPr>
          <w:rFonts w:ascii="Arial" w:hAnsi="Arial" w:cs="Arial"/>
          <w:b/>
          <w:sz w:val="24"/>
          <w:szCs w:val="24"/>
        </w:rPr>
        <w:t>Боготольского</w:t>
      </w:r>
      <w:proofErr w:type="spellEnd"/>
      <w:r w:rsidRPr="005D117D">
        <w:rPr>
          <w:rFonts w:ascii="Arial" w:hAnsi="Arial" w:cs="Arial"/>
          <w:b/>
          <w:sz w:val="24"/>
          <w:szCs w:val="24"/>
        </w:rPr>
        <w:t xml:space="preserve"> района</w:t>
      </w:r>
    </w:p>
    <w:p w:rsidR="005D117D" w:rsidRPr="005D117D" w:rsidRDefault="005D117D" w:rsidP="005D117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D117D">
        <w:rPr>
          <w:rFonts w:ascii="Arial" w:hAnsi="Arial" w:cs="Arial"/>
          <w:b/>
          <w:sz w:val="24"/>
          <w:szCs w:val="24"/>
        </w:rPr>
        <w:t>Красноярского края</w:t>
      </w:r>
    </w:p>
    <w:p w:rsidR="005D117D" w:rsidRPr="005D117D" w:rsidRDefault="005D117D" w:rsidP="005D117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D117D" w:rsidRPr="005D117D" w:rsidRDefault="005D117D" w:rsidP="005D117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D117D">
        <w:rPr>
          <w:rFonts w:ascii="Arial" w:hAnsi="Arial" w:cs="Arial"/>
          <w:b/>
          <w:sz w:val="24"/>
          <w:szCs w:val="24"/>
        </w:rPr>
        <w:t>ПОСТАНОВЛЕНИЕ</w:t>
      </w:r>
    </w:p>
    <w:p w:rsidR="005D117D" w:rsidRPr="005D117D" w:rsidRDefault="005D117D" w:rsidP="005D117D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5D117D" w:rsidRPr="005D117D" w:rsidRDefault="005D117D" w:rsidP="005D117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 xml:space="preserve">с. </w:t>
      </w:r>
      <w:proofErr w:type="gramStart"/>
      <w:r w:rsidRPr="005D117D">
        <w:rPr>
          <w:rFonts w:ascii="Arial" w:hAnsi="Arial" w:cs="Arial"/>
          <w:sz w:val="24"/>
          <w:szCs w:val="24"/>
        </w:rPr>
        <w:t>Большая</w:t>
      </w:r>
      <w:proofErr w:type="gramEnd"/>
      <w:r w:rsidRPr="005D117D">
        <w:rPr>
          <w:rFonts w:ascii="Arial" w:hAnsi="Arial" w:cs="Arial"/>
          <w:sz w:val="24"/>
          <w:szCs w:val="24"/>
        </w:rPr>
        <w:t xml:space="preserve"> Косуль</w:t>
      </w:r>
    </w:p>
    <w:p w:rsidR="005D117D" w:rsidRPr="005D117D" w:rsidRDefault="005D117D" w:rsidP="005D117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 xml:space="preserve"> 03</w:t>
      </w:r>
      <w:r w:rsidR="00A7459C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 w:rsidRPr="005D117D">
        <w:rPr>
          <w:rFonts w:ascii="Arial" w:hAnsi="Arial" w:cs="Arial"/>
          <w:sz w:val="24"/>
          <w:szCs w:val="24"/>
        </w:rPr>
        <w:t>сентября 2014 года</w:t>
      </w:r>
      <w:r w:rsidRPr="005D117D">
        <w:rPr>
          <w:rFonts w:ascii="Arial" w:hAnsi="Arial" w:cs="Arial"/>
          <w:sz w:val="24"/>
          <w:szCs w:val="24"/>
        </w:rPr>
        <w:tab/>
      </w:r>
      <w:r w:rsidRPr="005D117D">
        <w:rPr>
          <w:rFonts w:ascii="Arial" w:hAnsi="Arial" w:cs="Arial"/>
          <w:sz w:val="24"/>
          <w:szCs w:val="24"/>
        </w:rPr>
        <w:tab/>
      </w:r>
      <w:r w:rsidRPr="005D117D">
        <w:rPr>
          <w:rFonts w:ascii="Arial" w:hAnsi="Arial" w:cs="Arial"/>
          <w:sz w:val="24"/>
          <w:szCs w:val="24"/>
        </w:rPr>
        <w:tab/>
      </w:r>
      <w:r w:rsidRPr="005D117D">
        <w:rPr>
          <w:rFonts w:ascii="Arial" w:hAnsi="Arial" w:cs="Arial"/>
          <w:sz w:val="24"/>
          <w:szCs w:val="24"/>
        </w:rPr>
        <w:tab/>
      </w:r>
      <w:r w:rsidRPr="005D117D">
        <w:rPr>
          <w:rFonts w:ascii="Arial" w:hAnsi="Arial" w:cs="Arial"/>
          <w:sz w:val="24"/>
          <w:szCs w:val="24"/>
        </w:rPr>
        <w:tab/>
      </w:r>
      <w:r w:rsidRPr="005D117D">
        <w:rPr>
          <w:rFonts w:ascii="Arial" w:hAnsi="Arial" w:cs="Arial"/>
          <w:sz w:val="24"/>
          <w:szCs w:val="24"/>
        </w:rPr>
        <w:tab/>
      </w:r>
      <w:r w:rsidRPr="005D117D">
        <w:rPr>
          <w:rFonts w:ascii="Arial" w:hAnsi="Arial" w:cs="Arial"/>
          <w:sz w:val="24"/>
          <w:szCs w:val="24"/>
        </w:rPr>
        <w:tab/>
      </w:r>
      <w:r w:rsidRPr="005D117D">
        <w:rPr>
          <w:rFonts w:ascii="Arial" w:hAnsi="Arial" w:cs="Arial"/>
          <w:sz w:val="24"/>
          <w:szCs w:val="24"/>
        </w:rPr>
        <w:tab/>
        <w:t>№ 28-п</w:t>
      </w:r>
    </w:p>
    <w:p w:rsidR="005D117D" w:rsidRPr="005D117D" w:rsidRDefault="005D117D" w:rsidP="005D117D">
      <w:pPr>
        <w:spacing w:after="0" w:line="240" w:lineRule="auto"/>
        <w:ind w:left="720"/>
        <w:rPr>
          <w:rFonts w:ascii="Arial" w:hAnsi="Arial" w:cs="Arial"/>
          <w:sz w:val="24"/>
          <w:szCs w:val="24"/>
        </w:rPr>
      </w:pPr>
    </w:p>
    <w:p w:rsidR="005D117D" w:rsidRPr="005D117D" w:rsidRDefault="005D117D" w:rsidP="005D117D">
      <w:pPr>
        <w:spacing w:after="0" w:line="240" w:lineRule="auto"/>
        <w:ind w:left="720"/>
        <w:rPr>
          <w:rFonts w:ascii="Arial" w:hAnsi="Arial" w:cs="Arial"/>
          <w:sz w:val="24"/>
          <w:szCs w:val="24"/>
        </w:rPr>
      </w:pPr>
    </w:p>
    <w:p w:rsid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5D117D">
        <w:rPr>
          <w:rFonts w:ascii="Arial" w:hAnsi="Arial" w:cs="Arial"/>
          <w:bCs/>
          <w:sz w:val="24"/>
          <w:szCs w:val="24"/>
        </w:rPr>
        <w:t xml:space="preserve">Об утверждении Положения о проведении аттестации муниципальных служащих администрации </w:t>
      </w:r>
      <w:proofErr w:type="spellStart"/>
      <w:r w:rsidRPr="005D117D">
        <w:rPr>
          <w:rFonts w:ascii="Arial" w:hAnsi="Arial" w:cs="Arial"/>
          <w:bCs/>
          <w:sz w:val="24"/>
          <w:szCs w:val="24"/>
        </w:rPr>
        <w:t>Большекосульского</w:t>
      </w:r>
      <w:proofErr w:type="spellEnd"/>
      <w:r w:rsidRPr="005D117D">
        <w:rPr>
          <w:rFonts w:ascii="Arial" w:hAnsi="Arial" w:cs="Arial"/>
          <w:bCs/>
          <w:sz w:val="24"/>
          <w:szCs w:val="24"/>
        </w:rPr>
        <w:t xml:space="preserve"> сельсовета </w:t>
      </w:r>
      <w:proofErr w:type="spellStart"/>
      <w:r w:rsidRPr="005D117D">
        <w:rPr>
          <w:rFonts w:ascii="Arial" w:hAnsi="Arial" w:cs="Arial"/>
          <w:bCs/>
          <w:sz w:val="24"/>
          <w:szCs w:val="24"/>
        </w:rPr>
        <w:t>Боготольского</w:t>
      </w:r>
      <w:proofErr w:type="spellEnd"/>
      <w:r w:rsidRPr="005D117D">
        <w:rPr>
          <w:rFonts w:ascii="Arial" w:hAnsi="Arial" w:cs="Arial"/>
          <w:bCs/>
          <w:sz w:val="24"/>
          <w:szCs w:val="24"/>
        </w:rPr>
        <w:t xml:space="preserve"> района Красноярского края</w:t>
      </w:r>
    </w:p>
    <w:p w:rsidR="00091A23" w:rsidRDefault="00091A23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</w:p>
    <w:p w:rsidR="00091A23" w:rsidRPr="00091A23" w:rsidRDefault="00091A23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Cs/>
          <w:i/>
          <w:sz w:val="24"/>
          <w:szCs w:val="24"/>
        </w:rPr>
      </w:pPr>
      <w:r w:rsidRPr="00091A23">
        <w:rPr>
          <w:rFonts w:ascii="Arial" w:hAnsi="Arial" w:cs="Arial"/>
          <w:bCs/>
          <w:i/>
          <w:sz w:val="24"/>
          <w:szCs w:val="24"/>
        </w:rPr>
        <w:t>( в ред. Постановления от 24.07.2018 № 37-п)</w:t>
      </w:r>
    </w:p>
    <w:p w:rsidR="005D117D" w:rsidRPr="005D117D" w:rsidRDefault="005D117D" w:rsidP="005D117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D117D" w:rsidRPr="005D117D" w:rsidRDefault="005D117D" w:rsidP="005D11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 xml:space="preserve">Руководствуясь статьей 18 Федерального Закона от 02.03.2007 года № 25-ФЗ «О муниципальной службе в Российской Федерации», статьей 6 Закона Красноярского края от 24.04.2008 № 5-1565 «Об особенностях правового регулирования муниципальной службы в Красноярском крае», </w:t>
      </w:r>
      <w:hyperlink r:id="rId6" w:history="1">
        <w:r w:rsidRPr="005D117D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 xml:space="preserve">статьями 14 </w:t>
        </w:r>
      </w:hyperlink>
      <w:r w:rsidRPr="005D117D">
        <w:rPr>
          <w:rFonts w:ascii="Arial" w:hAnsi="Arial" w:cs="Arial"/>
          <w:sz w:val="24"/>
          <w:szCs w:val="24"/>
        </w:rPr>
        <w:t xml:space="preserve"> и 17 Устава </w:t>
      </w:r>
      <w:proofErr w:type="spellStart"/>
      <w:r w:rsidRPr="005D117D">
        <w:rPr>
          <w:rFonts w:ascii="Arial" w:hAnsi="Arial" w:cs="Arial"/>
          <w:sz w:val="24"/>
          <w:szCs w:val="24"/>
        </w:rPr>
        <w:t>Большекосульского</w:t>
      </w:r>
      <w:proofErr w:type="spellEnd"/>
      <w:r w:rsidRPr="005D117D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5D117D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5D117D">
        <w:rPr>
          <w:rFonts w:ascii="Arial" w:hAnsi="Arial" w:cs="Arial"/>
          <w:sz w:val="24"/>
          <w:szCs w:val="24"/>
        </w:rPr>
        <w:t xml:space="preserve"> района </w:t>
      </w:r>
    </w:p>
    <w:p w:rsidR="005D117D" w:rsidRPr="005D117D" w:rsidRDefault="005D117D" w:rsidP="005D11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ПОСТАНОВЛЯЮ:</w:t>
      </w:r>
    </w:p>
    <w:p w:rsidR="005D117D" w:rsidRPr="005D117D" w:rsidRDefault="005D117D" w:rsidP="005D117D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 xml:space="preserve">1.Утвердить Положение о проведении аттестации муниципальных служащих администрации </w:t>
      </w:r>
      <w:proofErr w:type="spellStart"/>
      <w:r w:rsidRPr="005D117D">
        <w:rPr>
          <w:rFonts w:ascii="Arial" w:hAnsi="Arial" w:cs="Arial"/>
          <w:sz w:val="24"/>
          <w:szCs w:val="24"/>
        </w:rPr>
        <w:t>Большекосульского</w:t>
      </w:r>
      <w:proofErr w:type="spellEnd"/>
      <w:r w:rsidRPr="005D117D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5D117D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5D117D">
        <w:rPr>
          <w:rFonts w:ascii="Arial" w:hAnsi="Arial" w:cs="Arial"/>
          <w:sz w:val="24"/>
          <w:szCs w:val="24"/>
        </w:rPr>
        <w:t xml:space="preserve"> района  согласно приложению.</w:t>
      </w:r>
    </w:p>
    <w:p w:rsidR="005D117D" w:rsidRPr="005D117D" w:rsidRDefault="005D117D" w:rsidP="005D117D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 xml:space="preserve">2.Обнародовать настоящее постановление на досках информации 04 сентября 2014 года и разместить на официальном сайте </w:t>
      </w:r>
      <w:proofErr w:type="spellStart"/>
      <w:r w:rsidRPr="005D117D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5D117D">
        <w:rPr>
          <w:rFonts w:ascii="Arial" w:hAnsi="Arial" w:cs="Arial"/>
          <w:sz w:val="24"/>
          <w:szCs w:val="24"/>
        </w:rPr>
        <w:t xml:space="preserve"> района в сети Интернет </w:t>
      </w:r>
      <w:hyperlink r:id="rId7" w:history="1">
        <w:r w:rsidRPr="005D117D">
          <w:rPr>
            <w:rStyle w:val="a3"/>
            <w:rFonts w:ascii="Arial" w:hAnsi="Arial" w:cs="Arial"/>
            <w:b/>
            <w:sz w:val="24"/>
            <w:szCs w:val="24"/>
          </w:rPr>
          <w:t>www.bogotol-r.ru.на</w:t>
        </w:r>
      </w:hyperlink>
      <w:r w:rsidRPr="005D117D">
        <w:rPr>
          <w:rFonts w:ascii="Arial" w:hAnsi="Arial" w:cs="Arial"/>
          <w:sz w:val="24"/>
          <w:szCs w:val="24"/>
        </w:rPr>
        <w:t xml:space="preserve"> странице </w:t>
      </w:r>
      <w:proofErr w:type="spellStart"/>
      <w:r w:rsidRPr="005D117D">
        <w:rPr>
          <w:rFonts w:ascii="Arial" w:hAnsi="Arial" w:cs="Arial"/>
          <w:sz w:val="24"/>
          <w:szCs w:val="24"/>
        </w:rPr>
        <w:t>Большекосульского</w:t>
      </w:r>
      <w:proofErr w:type="spellEnd"/>
      <w:r w:rsidRPr="005D117D">
        <w:rPr>
          <w:rFonts w:ascii="Arial" w:hAnsi="Arial" w:cs="Arial"/>
          <w:sz w:val="24"/>
          <w:szCs w:val="24"/>
        </w:rPr>
        <w:t xml:space="preserve"> сельсовета.</w:t>
      </w:r>
    </w:p>
    <w:p w:rsidR="005D117D" w:rsidRPr="005D117D" w:rsidRDefault="005D117D" w:rsidP="005D117D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4.Контроль над исполнением настоящего постановления оставляю за собой.</w:t>
      </w:r>
    </w:p>
    <w:p w:rsidR="005D117D" w:rsidRPr="005D117D" w:rsidRDefault="005D117D" w:rsidP="005D117D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5.Постановление вступает в силу в день, следующий за днем его официального обнародования.</w:t>
      </w:r>
    </w:p>
    <w:p w:rsidR="005D117D" w:rsidRPr="005D117D" w:rsidRDefault="005D117D" w:rsidP="005D117D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D117D" w:rsidRPr="005D117D" w:rsidRDefault="005D117D" w:rsidP="005D117D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D117D" w:rsidRPr="005D117D" w:rsidRDefault="005D117D" w:rsidP="005D117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D117D" w:rsidRPr="005D117D" w:rsidRDefault="005D117D" w:rsidP="005D117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 xml:space="preserve">Глава </w:t>
      </w:r>
      <w:proofErr w:type="spellStart"/>
      <w:r w:rsidRPr="005D117D">
        <w:rPr>
          <w:rFonts w:ascii="Arial" w:hAnsi="Arial" w:cs="Arial"/>
          <w:sz w:val="24"/>
          <w:szCs w:val="24"/>
        </w:rPr>
        <w:t>Большекосульского</w:t>
      </w:r>
      <w:proofErr w:type="spellEnd"/>
      <w:r w:rsidRPr="005D117D">
        <w:rPr>
          <w:rFonts w:ascii="Arial" w:hAnsi="Arial" w:cs="Arial"/>
          <w:sz w:val="24"/>
          <w:szCs w:val="24"/>
        </w:rPr>
        <w:t xml:space="preserve"> сельсовета                                      О. С. Харин</w:t>
      </w:r>
    </w:p>
    <w:p w:rsidR="005D117D" w:rsidRPr="005D117D" w:rsidRDefault="005D117D" w:rsidP="005D117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 xml:space="preserve">                                                       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FD70A9" w:rsidRDefault="00FD70A9" w:rsidP="005D11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FD70A9" w:rsidRDefault="00FD70A9" w:rsidP="005D11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FD70A9" w:rsidRPr="005D117D" w:rsidRDefault="00FD70A9" w:rsidP="005D11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lastRenderedPageBreak/>
        <w:t>Приложение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proofErr w:type="spellStart"/>
      <w:r w:rsidRPr="005D117D">
        <w:rPr>
          <w:rFonts w:ascii="Arial" w:hAnsi="Arial" w:cs="Arial"/>
          <w:sz w:val="24"/>
          <w:szCs w:val="24"/>
        </w:rPr>
        <w:t>Большекосульского</w:t>
      </w:r>
      <w:proofErr w:type="spellEnd"/>
      <w:r w:rsidRPr="005D117D">
        <w:rPr>
          <w:rFonts w:ascii="Arial" w:hAnsi="Arial" w:cs="Arial"/>
          <w:sz w:val="24"/>
          <w:szCs w:val="24"/>
        </w:rPr>
        <w:t xml:space="preserve"> сельсовета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от  04.09.2014 № 28-п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5D117D">
        <w:rPr>
          <w:rFonts w:ascii="Arial" w:hAnsi="Arial" w:cs="Arial"/>
          <w:bCs/>
          <w:sz w:val="24"/>
          <w:szCs w:val="24"/>
        </w:rPr>
        <w:t>ПОЛОЖЕНИЕ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5D117D">
        <w:rPr>
          <w:rFonts w:ascii="Arial" w:hAnsi="Arial" w:cs="Arial"/>
          <w:bCs/>
          <w:sz w:val="24"/>
          <w:szCs w:val="24"/>
        </w:rPr>
        <w:t>О ПРОВЕДЕНИИ АТТЕСТАЦИИ МУНИЦИПАЛЬНЫХ СЛУЖАЩИХ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5D117D">
        <w:rPr>
          <w:rFonts w:ascii="Arial" w:hAnsi="Arial" w:cs="Arial"/>
          <w:bCs/>
          <w:sz w:val="24"/>
          <w:szCs w:val="24"/>
        </w:rPr>
        <w:t>АДМИНИСТРАЦИИ БОЛЬШЕКОСУЛЬСКОГО СЕЛЬСОВЕТА БОГОТОЛЬСКОГО РАЙОНА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5D117D">
        <w:rPr>
          <w:rFonts w:ascii="Arial" w:hAnsi="Arial" w:cs="Arial"/>
          <w:bCs/>
          <w:sz w:val="24"/>
          <w:szCs w:val="24"/>
        </w:rPr>
        <w:t>КРАСНОЯРСКОГО КРАЯ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1.ОБЩИЕ ПОЛОЖЕНИЯ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 xml:space="preserve">1.1.Настоящим положением о проведении аттестации муниципальных служащих администрации </w:t>
      </w:r>
      <w:proofErr w:type="spellStart"/>
      <w:r w:rsidRPr="005D117D">
        <w:rPr>
          <w:rFonts w:ascii="Arial" w:hAnsi="Arial" w:cs="Arial"/>
          <w:sz w:val="24"/>
          <w:szCs w:val="24"/>
        </w:rPr>
        <w:t>Большекосульского</w:t>
      </w:r>
      <w:proofErr w:type="spellEnd"/>
      <w:r w:rsidRPr="005D117D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5D117D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5D117D">
        <w:rPr>
          <w:rFonts w:ascii="Arial" w:hAnsi="Arial" w:cs="Arial"/>
          <w:sz w:val="24"/>
          <w:szCs w:val="24"/>
        </w:rPr>
        <w:t xml:space="preserve"> района определяется порядок проведения аттестации муниципальных служащих администрации </w:t>
      </w:r>
      <w:proofErr w:type="spellStart"/>
      <w:r w:rsidRPr="005D117D">
        <w:rPr>
          <w:rFonts w:ascii="Arial" w:hAnsi="Arial" w:cs="Arial"/>
          <w:sz w:val="24"/>
          <w:szCs w:val="24"/>
        </w:rPr>
        <w:t>Большекосульского</w:t>
      </w:r>
      <w:proofErr w:type="spellEnd"/>
      <w:r w:rsidRPr="005D117D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5D117D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5D117D">
        <w:rPr>
          <w:rFonts w:ascii="Arial" w:hAnsi="Arial" w:cs="Arial"/>
          <w:sz w:val="24"/>
          <w:szCs w:val="24"/>
        </w:rPr>
        <w:t xml:space="preserve"> района (далее – муниципальные служащие).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1.2.Аттестация муниципального служащего проводится в целях определения соответствия муниципального служащего замещаемой должности муниципальной службы на основе оценки исполнения им должностных обязанностей, его профессиональной служебной деятельности за аттестационный период и уровня знаний законодательства применительно к профессиональной деятельности муниципального служащего.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1.3.Аттестации не подлежат муниципальные служащие: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а) замещающие должности муниципальной службы менее одного года;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 xml:space="preserve">б) </w:t>
      </w:r>
      <w:proofErr w:type="gramStart"/>
      <w:r w:rsidRPr="005D117D">
        <w:rPr>
          <w:rFonts w:ascii="Arial" w:hAnsi="Arial" w:cs="Arial"/>
          <w:sz w:val="24"/>
          <w:szCs w:val="24"/>
        </w:rPr>
        <w:t>достигшие</w:t>
      </w:r>
      <w:proofErr w:type="gramEnd"/>
      <w:r w:rsidRPr="005D117D">
        <w:rPr>
          <w:rFonts w:ascii="Arial" w:hAnsi="Arial" w:cs="Arial"/>
          <w:sz w:val="24"/>
          <w:szCs w:val="24"/>
        </w:rPr>
        <w:t xml:space="preserve"> возраста 60 лет;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в) беременные женщины;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5D117D">
        <w:rPr>
          <w:rFonts w:ascii="Arial" w:hAnsi="Arial" w:cs="Arial"/>
          <w:sz w:val="24"/>
          <w:szCs w:val="24"/>
        </w:rPr>
        <w:t>г) находящиеся в отпуске по беременности и родам или в отпуске по уходу за ребенком до достижения им возраста трех лет.</w:t>
      </w:r>
      <w:proofErr w:type="gramEnd"/>
      <w:r w:rsidRPr="005D117D">
        <w:rPr>
          <w:rFonts w:ascii="Arial" w:hAnsi="Arial" w:cs="Arial"/>
          <w:sz w:val="24"/>
          <w:szCs w:val="24"/>
        </w:rPr>
        <w:t xml:space="preserve"> Аттестация указанных муниципальных служащих возможна не ранее чем через один год после выхода из отпуска;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д) замещающие должности муниципальной службы на основании срочного трудового договора (контракта).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1.4.Аттестация муниципального служащего проводится один раз в три года.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2.ОРГАНИЗАЦИЯ ПРОВЕДЕНИЯ АТТЕСТАЦИИ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 xml:space="preserve">2.1.Аттестация муниципального служащего осуществляется аттестационной комиссией администрации </w:t>
      </w:r>
      <w:proofErr w:type="spellStart"/>
      <w:r w:rsidRPr="005D117D">
        <w:rPr>
          <w:rFonts w:ascii="Arial" w:hAnsi="Arial" w:cs="Arial"/>
          <w:sz w:val="24"/>
          <w:szCs w:val="24"/>
        </w:rPr>
        <w:t>Большекосульского</w:t>
      </w:r>
      <w:proofErr w:type="spellEnd"/>
      <w:r w:rsidRPr="005D117D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5D117D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5D117D">
        <w:rPr>
          <w:rFonts w:ascii="Arial" w:hAnsi="Arial" w:cs="Arial"/>
          <w:sz w:val="24"/>
          <w:szCs w:val="24"/>
        </w:rPr>
        <w:t xml:space="preserve"> района.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2.2.Для проведения аттестации муниципальных служащих издается акт представителя нанимателя (работодателя), содержащий положения: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а) о формировании аттестационной комиссии;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б) об утверждении графика проведения аттестации с указанием муниципальных служащих, подлежащих аттестации;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в) о подготовке документов, необходимых для работы аттестационной комиссии;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г) о подготовке перечня вопросов для тестирования и устного собеседования.</w:t>
      </w:r>
    </w:p>
    <w:p w:rsidR="005D117D" w:rsidRPr="005D117D" w:rsidRDefault="005D117D" w:rsidP="005D11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2.3.Аттестационная комиссия формируется актом представителя нанимателя (работодателя). Указанным актом определяются состав аттестационной комиссии и порядок ее работы.</w:t>
      </w:r>
    </w:p>
    <w:p w:rsidR="005D117D" w:rsidRPr="005D117D" w:rsidRDefault="005D117D" w:rsidP="005D11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5D117D">
        <w:rPr>
          <w:rFonts w:ascii="Arial" w:hAnsi="Arial" w:cs="Arial"/>
          <w:bCs/>
          <w:sz w:val="24"/>
          <w:szCs w:val="24"/>
        </w:rPr>
        <w:lastRenderedPageBreak/>
        <w:t>В состав аттестационной комиссии включаются представитель нанимателя (работодатель) и (или) уполномоченные им муниципальные служащие, а также могут быть включены представители научных организаций, профессиональных образовательных организаций, организаций дополнительного профессионального и высшего образования, других организаций, в качестве независимых экспертов - специалисты по вопросам, связанным с муниципальной службой.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Количество членов аттестационной комиссии не может быть менее трех человек.</w:t>
      </w:r>
    </w:p>
    <w:p w:rsidR="005D117D" w:rsidRPr="005D117D" w:rsidRDefault="005D117D" w:rsidP="005D11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Представитель нанимателя (работодатель) может приглашать для работы в аттестационной комиссии депутатов представительных органов местного самоуправления данного муниципального образования, государственных гражданских служащих, муниципальных служащих других органов местного самоуправления.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Состав аттестационной комиссии для проведения аттестации муниципальных служащих, замещающих должности муниципальной службы, исполнение должностных обязанностей по которым связано с использованием сведений, составляющих государственную тайну, формируется с учетом положений законодательства Российской Федерации о государственной тайне.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Состав аттестационной комиссии формируется таким образом, чтобы была исключена возможность возникновения конфликтов интересов, которые могли бы повлиять на принимаемые аттестационной комиссией решения.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2.4.Аттестационная комиссия состоит из председателя, заместителя председателя, секретаря и членов комиссии. Все члены аттестационной комиссии при принятии решений обладают равными правами.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В случае временного отсутствия (болезни, отпуска, командировки и других причин) председателя аттестационной комиссии полномочия председателя аттестационной комиссии осуществляет заместитель председателя аттестационной комиссии.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В случае временного отсутствия (болезни, отпуска, командировки и других причин) члена аттестационной комиссии, являющегося муниципальным служащим, его полномочия в составе аттестационной комиссии осуществляет лицо, исполняющее обязанности временно отсутствующего муниципального служащего.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2.5.График проведения аттестации утверждается представителем нанимателя (работодателем) и доводится до сведения каждого аттестуемого муниципального служащего не менее чем за месяц до начала аттестации.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2.6.В графике проведения аттестации указываются: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а) наименование структурного подразделения органа местного самоуправления, в котором проводится аттестация;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б) список муниципальных служащих, подлежащих аттестации, с указанием замещаемых ими должностей муниципальной службы;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в) дата, время и место проведения аттестации;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г) дата представления в аттестационную комиссию необходимых документов.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 xml:space="preserve">2.7.Не </w:t>
      </w:r>
      <w:proofErr w:type="gramStart"/>
      <w:r w:rsidRPr="005D117D">
        <w:rPr>
          <w:rFonts w:ascii="Arial" w:hAnsi="Arial" w:cs="Arial"/>
          <w:sz w:val="24"/>
          <w:szCs w:val="24"/>
        </w:rPr>
        <w:t>позднее</w:t>
      </w:r>
      <w:proofErr w:type="gramEnd"/>
      <w:r w:rsidRPr="005D117D">
        <w:rPr>
          <w:rFonts w:ascii="Arial" w:hAnsi="Arial" w:cs="Arial"/>
          <w:sz w:val="24"/>
          <w:szCs w:val="24"/>
        </w:rPr>
        <w:t xml:space="preserve"> чем за две недели до начала проведения аттестации в аттестационную комиссию представляется </w:t>
      </w:r>
      <w:hyperlink r:id="rId8" w:anchor="Par111" w:history="1">
        <w:r w:rsidRPr="005D117D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отзыв</w:t>
        </w:r>
      </w:hyperlink>
      <w:r w:rsidRPr="005D117D">
        <w:rPr>
          <w:rFonts w:ascii="Arial" w:hAnsi="Arial" w:cs="Arial"/>
          <w:sz w:val="24"/>
          <w:szCs w:val="24"/>
        </w:rPr>
        <w:t xml:space="preserve"> об исполнении подлежащим аттестации муниципальным служащим должностных обязанностей за аттестационный период, подписанный его непосредственным руководителем и утвержденный вышестоящим руководителем, по форме согласно приложению 1 к настоящему положению, а также должностная инструкция по должности муниципальной службы, замещаемой аттестуемым муниципальным служащим.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 xml:space="preserve">2.8.К отзыву об исполнении подлежащим аттестации муниципальным служащим должностных обязанностей за аттестационный период прилагаются </w:t>
      </w:r>
      <w:r w:rsidRPr="005D117D">
        <w:rPr>
          <w:rFonts w:ascii="Arial" w:hAnsi="Arial" w:cs="Arial"/>
          <w:sz w:val="24"/>
          <w:szCs w:val="24"/>
        </w:rPr>
        <w:lastRenderedPageBreak/>
        <w:t>сведения о выполненных муниципальным служащим поручениях и подготовленных им проектах документов за указанный период.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При каждой последующей аттестации в аттестационную комиссию представляется также аттестационный лист муниципального служащего с данными предыдущей аттестации.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3.ПРОВЕДЕНИЕ АТТЕСТАЦИИ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3.1.Аттестация проводится в форме устного собеседования аттестационной комиссии с аттестуемым муниципальным служащим, тестирования, иных методов оценки профессиональной деятельности муниципального служащего.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Форму и методы проведения аттестации определяет аттестационная комиссия.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Устное собеседование с аттестационной комиссией заключается в ответах на предложенные вопросы о профессиональной деятельности.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Тестирование заключается в проверке знаний законодательства применительно к профессиональной деятельности муниципального служащего и осуществляется путем выбора муниципальным служащим верного ответа на предложенные вопросы из трех – четырех вариантов ответов. Количество и содержание вопросов для устного собеседования, тестирования, критерии успешного прохождения тестирования разрабатываются аттестационной комиссией с учетом группы, категории должности муниципальной службы, а также должностных обязанностей по данной должности.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 xml:space="preserve">Муниципальный служащий не </w:t>
      </w:r>
      <w:proofErr w:type="gramStart"/>
      <w:r w:rsidRPr="005D117D">
        <w:rPr>
          <w:rFonts w:ascii="Arial" w:hAnsi="Arial" w:cs="Arial"/>
          <w:sz w:val="24"/>
          <w:szCs w:val="24"/>
        </w:rPr>
        <w:t>позднее</w:t>
      </w:r>
      <w:proofErr w:type="gramEnd"/>
      <w:r w:rsidRPr="005D117D">
        <w:rPr>
          <w:rFonts w:ascii="Arial" w:hAnsi="Arial" w:cs="Arial"/>
          <w:sz w:val="24"/>
          <w:szCs w:val="24"/>
        </w:rPr>
        <w:t xml:space="preserve"> чем за две недели до начала проведения аттестации должен быть ознакомлен с вопросами тестирования, темами устного собеседования.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3.2.Аттестация проводится с приглашением аттестуемого муниципального служащего на заседание аттестационной комиссии. В случае неявки муниципального служащего на заседание указанной комиссии без уважительной причины или отказа его от аттестации муниципальный служащий привлекается к дисциплинарной ответственности в соответствии с законодательством Российской Федерации о муниципальной службе и трудовым законодательством, а аттестация переносится на более поздний срок.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3.3.Аттестационная комиссия рассматривает представленные документы, итоги тестирования, заслушивает сообщения аттестуемого муниципального служащего, а в случае необходимости – его непосредственного руководителя о профессиональной деятельности муниципального служащего. В целях объективного проведения аттестации после рассмотрения представленных аттестуемым муниципальным служащим дополнительных сведений о своей профессиональной деятельности за аттестационный период и при наличии его заявления о несогласии с представленным отзывом аттестационная комиссия вправе перенести аттестацию на следующее заседание комиссии.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3.4.Обсуждение профессиональных качеств муниципального служащего применительно к его профессиональной деятельности должно быть объективным и доброжелательным.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3.5.Профессиональная деятельность муниципального служащего оценивается на основе:</w:t>
      </w:r>
    </w:p>
    <w:p w:rsidR="005D117D" w:rsidRPr="005D117D" w:rsidRDefault="005D117D" w:rsidP="0009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 xml:space="preserve">а) определения соответствия муниципального служащего </w:t>
      </w:r>
      <w:proofErr w:type="gramStart"/>
      <w:r w:rsidRPr="005D117D">
        <w:rPr>
          <w:rFonts w:ascii="Arial" w:hAnsi="Arial" w:cs="Arial"/>
          <w:sz w:val="24"/>
          <w:szCs w:val="24"/>
        </w:rPr>
        <w:t>квалификационным</w:t>
      </w:r>
      <w:proofErr w:type="gramEnd"/>
      <w:r w:rsidRPr="005D117D">
        <w:rPr>
          <w:rFonts w:ascii="Arial" w:hAnsi="Arial" w:cs="Arial"/>
          <w:sz w:val="24"/>
          <w:szCs w:val="24"/>
        </w:rPr>
        <w:t xml:space="preserve"> инструкции;</w:t>
      </w:r>
    </w:p>
    <w:p w:rsidR="005D117D" w:rsidRPr="00091A23" w:rsidRDefault="00091A23" w:rsidP="005D11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б) уровень знаний и</w:t>
      </w:r>
      <w:r w:rsidR="005D117D" w:rsidRPr="005D117D">
        <w:rPr>
          <w:rFonts w:ascii="Arial" w:hAnsi="Arial" w:cs="Arial"/>
          <w:sz w:val="24"/>
          <w:szCs w:val="24"/>
        </w:rPr>
        <w:t xml:space="preserve"> умений, </w:t>
      </w:r>
      <w:r>
        <w:rPr>
          <w:rFonts w:ascii="Arial" w:hAnsi="Arial" w:cs="Arial"/>
          <w:sz w:val="24"/>
          <w:szCs w:val="24"/>
        </w:rPr>
        <w:t>необходимых для исполнения должностных обязанностей</w:t>
      </w:r>
      <w:r w:rsidR="005D117D" w:rsidRPr="005D117D">
        <w:rPr>
          <w:rFonts w:ascii="Arial" w:hAnsi="Arial" w:cs="Arial"/>
          <w:sz w:val="24"/>
          <w:szCs w:val="24"/>
        </w:rPr>
        <w:t>, и опыт работы муниципального служащего;</w:t>
      </w:r>
      <w:r>
        <w:rPr>
          <w:rFonts w:ascii="Arial" w:hAnsi="Arial" w:cs="Arial"/>
          <w:sz w:val="24"/>
          <w:szCs w:val="24"/>
        </w:rPr>
        <w:t xml:space="preserve"> ( </w:t>
      </w:r>
      <w:r>
        <w:rPr>
          <w:rFonts w:ascii="Arial" w:hAnsi="Arial" w:cs="Arial"/>
          <w:i/>
          <w:sz w:val="24"/>
          <w:szCs w:val="24"/>
        </w:rPr>
        <w:t xml:space="preserve">в </w:t>
      </w:r>
      <w:proofErr w:type="spellStart"/>
      <w:r>
        <w:rPr>
          <w:rFonts w:ascii="Arial" w:hAnsi="Arial" w:cs="Arial"/>
          <w:i/>
          <w:sz w:val="24"/>
          <w:szCs w:val="24"/>
        </w:rPr>
        <w:t>ред</w:t>
      </w:r>
      <w:proofErr w:type="gramStart"/>
      <w:r>
        <w:rPr>
          <w:rFonts w:ascii="Arial" w:hAnsi="Arial" w:cs="Arial"/>
          <w:i/>
          <w:sz w:val="24"/>
          <w:szCs w:val="24"/>
        </w:rPr>
        <w:t>.</w:t>
      </w:r>
      <w:r w:rsidRPr="00091A23">
        <w:rPr>
          <w:rFonts w:ascii="Arial" w:hAnsi="Arial" w:cs="Arial"/>
          <w:i/>
          <w:sz w:val="24"/>
          <w:szCs w:val="24"/>
        </w:rPr>
        <w:t>п</w:t>
      </w:r>
      <w:proofErr w:type="gramEnd"/>
      <w:r w:rsidRPr="00091A23">
        <w:rPr>
          <w:rFonts w:ascii="Arial" w:hAnsi="Arial" w:cs="Arial"/>
          <w:i/>
          <w:sz w:val="24"/>
          <w:szCs w:val="24"/>
        </w:rPr>
        <w:t>остановления</w:t>
      </w:r>
      <w:proofErr w:type="spellEnd"/>
      <w:r w:rsidRPr="00091A23">
        <w:rPr>
          <w:rFonts w:ascii="Arial" w:hAnsi="Arial" w:cs="Arial"/>
          <w:i/>
          <w:sz w:val="24"/>
          <w:szCs w:val="24"/>
        </w:rPr>
        <w:t xml:space="preserve"> от 24.07.2018 № 37-п)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lastRenderedPageBreak/>
        <w:t>в) соблюдение муниципальным служащим установленных законодательством Российской Федерации ограничений, связанных с муниципальной службой;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г) отсутствие нарушений запретов и выполнение основных обязанностей, установленных законодательством Российской Федерации о муниципальной службе;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д) организаторские способности – при аттестации муниципального служащего, наделенного организационно-распорядительными полномочиями по отношению к другим муниципальным служащим.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3.7.Заседание аттестационной комиссии считается правомочным, если на нем присутствует не менее двух третей ее членов.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Присутствие председателя аттестационной комиссии или его заместителя является обязательным.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3.8.Решение аттестационной комиссии принимается в отсутствие аттестуемого муниципального служащего и его непосредственного руководителя открытым голосованием простым большинством голосов присутствующих на заседании членов аттестационной комиссии. При равенстве голосов муниципальный служащий признается соответствующим замещаемой должности муниципальной службы.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На период аттестации муниципального служащего, являющегося членом аттестационной комиссии, его членство в этой комиссии приостанавливается.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3.9.По результатам аттестации муниципального служащего аттестационная комиссия выносит одно из следующих решений: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а) муниципальный служащий соответствует замещаемой должности муниципальной службы;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б) муниципальный служащий не соответствует замещаемой должности муниципальной службы.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3.10.Аттестационная комиссия по результатам аттестации дает рекомендации:</w:t>
      </w:r>
    </w:p>
    <w:p w:rsidR="005D117D" w:rsidRPr="005D117D" w:rsidRDefault="005D117D" w:rsidP="005D11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а) представителю нанимателя (работодателю) - о поощрении муниципального служащего за достигнутые успехи в профессиональной деятельности, о повышении или понижении в должности, об изменении размеров надбавок к должностному окладу за особые условия муниципальной службы, о включении муниципального служащего в кадровый резерв, о направлении муниципального служащего для получения дополнительного профессионального образования;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б) аттестуемому муниципальному служащему – об улучшении его профессиональной деятельности.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При этом в протоколе заседания аттестационной комиссии указываются мотивы, побудившие комиссию дать соответствующие рекомендации.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 xml:space="preserve">3.11.Результаты аттестации заносятся в </w:t>
      </w:r>
      <w:hyperlink r:id="rId9" w:anchor="Par154" w:history="1">
        <w:r w:rsidRPr="005D117D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аттестационный лист</w:t>
        </w:r>
      </w:hyperlink>
      <w:r w:rsidRPr="005D117D">
        <w:rPr>
          <w:rFonts w:ascii="Arial" w:hAnsi="Arial" w:cs="Arial"/>
          <w:sz w:val="24"/>
          <w:szCs w:val="24"/>
        </w:rPr>
        <w:t xml:space="preserve"> муниципального служащего, составленный по форме согласно приложению 2 к настоящему положению. Аттестационный лист 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Муниципальный служащий знакомится с аттестационным листом и ставит в нем личную подпись.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Аттестационный лист муниципального служащего, прошедшего аттестацию, и отзыв об исполнении им должностных обязанностей за аттестационный период хранятся в личном деле муниципального служащего.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 xml:space="preserve">Секретарь аттестационной комиссии ведет протокол заседания аттестационной комиссии, в котором фиксирует ее решения, рекомендации и результаты голосования. Протокол заседания аттестационной комиссии </w:t>
      </w:r>
      <w:r w:rsidRPr="005D117D">
        <w:rPr>
          <w:rFonts w:ascii="Arial" w:hAnsi="Arial" w:cs="Arial"/>
          <w:sz w:val="24"/>
          <w:szCs w:val="24"/>
        </w:rPr>
        <w:lastRenderedPageBreak/>
        <w:t>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3.12.Результаты аттестации (решение и рекомендации аттестационной комиссии) сообщаются аттестованным муниципальным служащим непосредственно после подведения итогов голосования, представителю нанимателя (работодателю) – представляются не позднее чем через семь дней после ее проведения.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3.13.В течение одного месяца после дня проведения аттестации по ее результатам представитель нанимателя (работодатель) может принимать решение о том, что: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а) муниципальный служащий включается в кадровый резерв для замещения вакантной должности муниципальной службы в порядке должностного роста;</w:t>
      </w:r>
    </w:p>
    <w:p w:rsidR="005D117D" w:rsidRPr="005D117D" w:rsidRDefault="005D117D" w:rsidP="005D11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б) муниципальный служащий направляется для получения дополнительного профессионального образования;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в) муниципальный служащий поощряется за достигнутые успехи в профессиональной деятельности;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г) муниципальному служащему изменяется размер надбавки к должностному окладу за особые условия муниципальной службы;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д) муниципальный служащий понижается в должности муниципальной службы;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е) муниципальный служащий, признанный не соответствующим замещаемой должности вследствие недостаточной квалификации, подтвержденной результатами аттестации, увольняется с муниципальной службы в случае несогласия его с понижением в должности или невозможности перевода с его согласия на другую должность муниципальной службы (отсутствия вакантной должности).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По истечении одного месяца после дня проведения аттестации перевод муниципального служащего на нижестоящую должность муниципальной службы либо увольнение его с муниципальной службы по результатам данной аттестации не допускается. Время болезни и ежегодного оплачиваемого отпуска муниципального служащего в указанный срок не засчитывается.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3.14.Муниципальный служащий вправе обжаловать результаты аттестации в суде в соответствии с законодательством Российской Федерации.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</w:rPr>
      </w:pPr>
    </w:p>
    <w:p w:rsidR="00091A23" w:rsidRDefault="00091A23" w:rsidP="005D117D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</w:rPr>
      </w:pPr>
    </w:p>
    <w:p w:rsidR="00091A23" w:rsidRDefault="00091A23" w:rsidP="005D117D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</w:rPr>
      </w:pPr>
    </w:p>
    <w:p w:rsidR="00091A23" w:rsidRDefault="00091A23" w:rsidP="005D117D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</w:rPr>
      </w:pPr>
    </w:p>
    <w:p w:rsidR="00091A23" w:rsidRDefault="00091A23" w:rsidP="005D117D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</w:rPr>
      </w:pPr>
    </w:p>
    <w:p w:rsidR="00091A23" w:rsidRPr="005D117D" w:rsidRDefault="00091A23" w:rsidP="005D117D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</w:rPr>
      </w:pP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</w:rPr>
      </w:pP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Приложение 1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к положению о проведении аттестации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муниципальных служащих в администрации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proofErr w:type="spellStart"/>
      <w:r w:rsidRPr="005D117D">
        <w:rPr>
          <w:rFonts w:ascii="Arial" w:hAnsi="Arial" w:cs="Arial"/>
          <w:sz w:val="24"/>
          <w:szCs w:val="24"/>
        </w:rPr>
        <w:t>Большекосульского</w:t>
      </w:r>
      <w:proofErr w:type="spellEnd"/>
      <w:r w:rsidRPr="005D117D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5D117D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5D117D">
        <w:rPr>
          <w:rFonts w:ascii="Arial" w:hAnsi="Arial" w:cs="Arial"/>
          <w:sz w:val="24"/>
          <w:szCs w:val="24"/>
        </w:rPr>
        <w:t xml:space="preserve"> района 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1" w:name="Par111"/>
      <w:bookmarkEnd w:id="1"/>
      <w:r w:rsidRPr="005D117D">
        <w:rPr>
          <w:rFonts w:ascii="Arial" w:hAnsi="Arial" w:cs="Arial"/>
          <w:sz w:val="24"/>
          <w:szCs w:val="24"/>
        </w:rPr>
        <w:t>Отзыв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об исполнении муниципальным служащим должностных обязанностей за аттестационный период (ФИО, замещаемая должность)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Отзыв состоит из трех разделов и вывода.</w:t>
      </w:r>
    </w:p>
    <w:p w:rsidR="00D050A5" w:rsidRPr="005D117D" w:rsidRDefault="00D050A5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В разделе 1 необходимо охарактеризовать вклад служащего в деятельность органа местного самоуправления, избирательной комиссии муниципального образования, оценить степень участия служащего в решении поставленных перед ним задач, т.е. отразить основные вопросы (проблемы, задачи), в решении которых служащий принимал участие.</w:t>
      </w:r>
    </w:p>
    <w:p w:rsidR="00D050A5" w:rsidRPr="005D117D" w:rsidRDefault="00D050A5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D050A5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В разделе 2 указываются те должностные обязанности, с которыми служащий справляется лучше всего, и те, которые ему менее удаются, рекомендации непосредственного руководителя муниципальному служащему</w:t>
      </w:r>
    </w:p>
    <w:p w:rsid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i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В разделе 3 необходимо охарактеризовать профессиональные и личностные качества служащего применительно к профессиональной деятельности муниципального служащег</w:t>
      </w:r>
      <w:r w:rsidR="00D050A5">
        <w:rPr>
          <w:rFonts w:ascii="Arial" w:hAnsi="Arial" w:cs="Arial"/>
          <w:sz w:val="24"/>
          <w:szCs w:val="24"/>
        </w:rPr>
        <w:t>о</w:t>
      </w:r>
      <w:proofErr w:type="gramStart"/>
      <w:r w:rsidR="00D050A5">
        <w:rPr>
          <w:rFonts w:ascii="Arial" w:hAnsi="Arial" w:cs="Arial"/>
          <w:sz w:val="24"/>
          <w:szCs w:val="24"/>
        </w:rPr>
        <w:t>.</w:t>
      </w:r>
      <w:proofErr w:type="gramEnd"/>
      <w:r w:rsidR="00D050A5">
        <w:rPr>
          <w:rFonts w:ascii="Arial" w:hAnsi="Arial" w:cs="Arial"/>
          <w:sz w:val="24"/>
          <w:szCs w:val="24"/>
        </w:rPr>
        <w:t xml:space="preserve"> </w:t>
      </w:r>
      <w:r w:rsidR="00D050A5" w:rsidRPr="00D050A5">
        <w:rPr>
          <w:rFonts w:ascii="Arial" w:hAnsi="Arial" w:cs="Arial"/>
          <w:i/>
          <w:sz w:val="24"/>
          <w:szCs w:val="24"/>
        </w:rPr>
        <w:t>(</w:t>
      </w:r>
      <w:proofErr w:type="gramStart"/>
      <w:r w:rsidR="00D050A5" w:rsidRPr="00D050A5">
        <w:rPr>
          <w:rFonts w:ascii="Arial" w:hAnsi="Arial" w:cs="Arial"/>
          <w:i/>
          <w:sz w:val="24"/>
          <w:szCs w:val="24"/>
        </w:rPr>
        <w:t>в</w:t>
      </w:r>
      <w:proofErr w:type="gramEnd"/>
      <w:r w:rsidR="00D050A5" w:rsidRPr="00D050A5">
        <w:rPr>
          <w:rFonts w:ascii="Arial" w:hAnsi="Arial" w:cs="Arial"/>
          <w:i/>
          <w:sz w:val="24"/>
          <w:szCs w:val="24"/>
        </w:rPr>
        <w:t xml:space="preserve"> ред. постановления от 24.07.2018 № 37-п)</w:t>
      </w:r>
    </w:p>
    <w:p w:rsidR="00D050A5" w:rsidRDefault="00D050A5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i/>
          <w:sz w:val="24"/>
          <w:szCs w:val="24"/>
        </w:rPr>
      </w:pPr>
    </w:p>
    <w:p w:rsidR="00D050A5" w:rsidRPr="005D117D" w:rsidRDefault="00D050A5" w:rsidP="00D050A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Вывод: предложение непосредственного руководителя о соответствии (несоответствии) муниципального служащего замещаемой должности муниципальной службы.</w:t>
      </w:r>
    </w:p>
    <w:p w:rsidR="00D050A5" w:rsidRPr="005D117D" w:rsidRDefault="00D050A5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D117D" w:rsidRPr="005D117D" w:rsidRDefault="005D117D" w:rsidP="005D117D">
      <w:pPr>
        <w:pStyle w:val="ConsPlusNonformat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Наименование должности</w:t>
      </w:r>
    </w:p>
    <w:p w:rsidR="005D117D" w:rsidRPr="005D117D" w:rsidRDefault="005D117D" w:rsidP="005D117D">
      <w:pPr>
        <w:pStyle w:val="ConsPlusNonformat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непосредственного руководителя</w:t>
      </w:r>
      <w:r w:rsidRPr="005D117D">
        <w:rPr>
          <w:rFonts w:ascii="Arial" w:hAnsi="Arial" w:cs="Arial"/>
          <w:sz w:val="24"/>
          <w:szCs w:val="24"/>
        </w:rPr>
        <w:tab/>
        <w:t>______________ _____________________</w:t>
      </w:r>
    </w:p>
    <w:p w:rsidR="005D117D" w:rsidRPr="005D117D" w:rsidRDefault="005D117D" w:rsidP="005D117D">
      <w:pPr>
        <w:pStyle w:val="ConsPlusNonformat"/>
        <w:ind w:left="4248" w:firstLine="708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(подпись)</w:t>
      </w:r>
      <w:r w:rsidRPr="005D117D">
        <w:rPr>
          <w:rFonts w:ascii="Arial" w:hAnsi="Arial" w:cs="Arial"/>
          <w:sz w:val="24"/>
          <w:szCs w:val="24"/>
        </w:rPr>
        <w:tab/>
      </w:r>
      <w:r w:rsidRPr="005D117D">
        <w:rPr>
          <w:rFonts w:ascii="Arial" w:hAnsi="Arial" w:cs="Arial"/>
          <w:sz w:val="24"/>
          <w:szCs w:val="24"/>
        </w:rPr>
        <w:tab/>
        <w:t>(расшифровка подписи)</w:t>
      </w:r>
    </w:p>
    <w:p w:rsidR="005D117D" w:rsidRPr="005D117D" w:rsidRDefault="005D117D" w:rsidP="005D117D">
      <w:pPr>
        <w:pStyle w:val="ConsPlusNonformat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 xml:space="preserve">С отзывом </w:t>
      </w:r>
      <w:proofErr w:type="gramStart"/>
      <w:r w:rsidRPr="005D117D">
        <w:rPr>
          <w:rFonts w:ascii="Arial" w:hAnsi="Arial" w:cs="Arial"/>
          <w:sz w:val="24"/>
          <w:szCs w:val="24"/>
        </w:rPr>
        <w:t>ознакомлен</w:t>
      </w:r>
      <w:proofErr w:type="gramEnd"/>
      <w:r w:rsidRPr="005D117D">
        <w:rPr>
          <w:rFonts w:ascii="Arial" w:hAnsi="Arial" w:cs="Arial"/>
          <w:sz w:val="24"/>
          <w:szCs w:val="24"/>
        </w:rPr>
        <w:t xml:space="preserve"> (а)</w:t>
      </w:r>
      <w:r w:rsidRPr="005D117D">
        <w:rPr>
          <w:rFonts w:ascii="Arial" w:hAnsi="Arial" w:cs="Arial"/>
          <w:sz w:val="24"/>
          <w:szCs w:val="24"/>
        </w:rPr>
        <w:tab/>
      </w:r>
      <w:r w:rsidRPr="005D117D">
        <w:rPr>
          <w:rFonts w:ascii="Arial" w:hAnsi="Arial" w:cs="Arial"/>
          <w:sz w:val="24"/>
          <w:szCs w:val="24"/>
        </w:rPr>
        <w:tab/>
        <w:t>______________ _____________________</w:t>
      </w:r>
    </w:p>
    <w:p w:rsidR="005D117D" w:rsidRPr="005D117D" w:rsidRDefault="005D117D" w:rsidP="005D117D">
      <w:pPr>
        <w:pStyle w:val="ConsPlusNonformat"/>
        <w:ind w:left="4248" w:firstLine="708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(подпись)</w:t>
      </w:r>
      <w:r w:rsidRPr="005D117D">
        <w:rPr>
          <w:rFonts w:ascii="Arial" w:hAnsi="Arial" w:cs="Arial"/>
          <w:sz w:val="24"/>
          <w:szCs w:val="24"/>
        </w:rPr>
        <w:tab/>
      </w:r>
      <w:r w:rsidRPr="005D117D">
        <w:rPr>
          <w:rFonts w:ascii="Arial" w:hAnsi="Arial" w:cs="Arial"/>
          <w:sz w:val="24"/>
          <w:szCs w:val="24"/>
        </w:rPr>
        <w:tab/>
        <w:t>(расшифровка подписи)</w:t>
      </w:r>
    </w:p>
    <w:p w:rsidR="005D117D" w:rsidRPr="005D117D" w:rsidRDefault="005D117D" w:rsidP="005D117D">
      <w:pPr>
        <w:pStyle w:val="ConsPlusNonformat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«__» ________ 20__ г.</w:t>
      </w:r>
    </w:p>
    <w:p w:rsid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D70A9" w:rsidRDefault="00FD70A9" w:rsidP="005D1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D70A9" w:rsidRDefault="00FD70A9" w:rsidP="005D1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D70A9" w:rsidRDefault="00FD70A9" w:rsidP="005D1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D70A9" w:rsidRDefault="00FD70A9" w:rsidP="005D1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D70A9" w:rsidRDefault="00FD70A9" w:rsidP="005D1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D70A9" w:rsidRDefault="00FD70A9" w:rsidP="005D1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D70A9" w:rsidRDefault="00FD70A9" w:rsidP="005D1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D70A9" w:rsidRDefault="00FD70A9" w:rsidP="005D1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D70A9" w:rsidRPr="005D117D" w:rsidRDefault="00FD70A9" w:rsidP="005D11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lastRenderedPageBreak/>
        <w:t>Приложение 2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к положению о проведении аттестации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муниципальных служащих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 xml:space="preserve">в администрации </w:t>
      </w:r>
      <w:proofErr w:type="spellStart"/>
      <w:r w:rsidRPr="005D117D">
        <w:rPr>
          <w:rFonts w:ascii="Arial" w:hAnsi="Arial" w:cs="Arial"/>
          <w:sz w:val="24"/>
          <w:szCs w:val="24"/>
        </w:rPr>
        <w:t>Большекосульского</w:t>
      </w:r>
      <w:proofErr w:type="spellEnd"/>
      <w:r w:rsidRPr="005D117D">
        <w:rPr>
          <w:rFonts w:ascii="Arial" w:hAnsi="Arial" w:cs="Arial"/>
          <w:sz w:val="24"/>
          <w:szCs w:val="24"/>
        </w:rPr>
        <w:t xml:space="preserve"> сельсовета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proofErr w:type="spellStart"/>
      <w:r w:rsidRPr="005D117D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5D117D">
        <w:rPr>
          <w:rFonts w:ascii="Arial" w:hAnsi="Arial" w:cs="Arial"/>
          <w:sz w:val="24"/>
          <w:szCs w:val="24"/>
        </w:rPr>
        <w:t xml:space="preserve"> района </w:t>
      </w: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D117D" w:rsidRPr="005D117D" w:rsidRDefault="005D117D" w:rsidP="005D11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D117D" w:rsidRPr="005D117D" w:rsidRDefault="005D117D" w:rsidP="005D117D">
      <w:pPr>
        <w:pStyle w:val="ConsPlusNonformat"/>
        <w:jc w:val="center"/>
        <w:rPr>
          <w:rFonts w:ascii="Arial" w:hAnsi="Arial" w:cs="Arial"/>
          <w:sz w:val="24"/>
          <w:szCs w:val="24"/>
        </w:rPr>
      </w:pPr>
      <w:bookmarkStart w:id="2" w:name="Par154"/>
      <w:bookmarkEnd w:id="2"/>
      <w:r w:rsidRPr="005D117D">
        <w:rPr>
          <w:rFonts w:ascii="Arial" w:hAnsi="Arial" w:cs="Arial"/>
          <w:sz w:val="24"/>
          <w:szCs w:val="24"/>
        </w:rPr>
        <w:t>Аттестационный лист муниципального служащего</w:t>
      </w:r>
    </w:p>
    <w:p w:rsidR="005D117D" w:rsidRPr="005D117D" w:rsidRDefault="005D117D" w:rsidP="005D117D">
      <w:pPr>
        <w:pStyle w:val="ConsPlusNonformat"/>
        <w:rPr>
          <w:rFonts w:ascii="Arial" w:hAnsi="Arial" w:cs="Arial"/>
          <w:sz w:val="24"/>
          <w:szCs w:val="24"/>
        </w:rPr>
      </w:pPr>
    </w:p>
    <w:p w:rsidR="005D117D" w:rsidRPr="005D117D" w:rsidRDefault="005D117D" w:rsidP="005D11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1.Фамилия, имя, отчество _____________________________________________</w:t>
      </w:r>
    </w:p>
    <w:p w:rsidR="005D117D" w:rsidRPr="005D117D" w:rsidRDefault="005D117D" w:rsidP="005D11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2.Год, число и месяц рождения _________________________________________</w:t>
      </w:r>
    </w:p>
    <w:p w:rsidR="005D117D" w:rsidRPr="005D117D" w:rsidRDefault="005D117D" w:rsidP="005D11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3.Сведения о профессиональном образовании, наличии ученой степени, ученого звания ____________________________________________________</w:t>
      </w:r>
    </w:p>
    <w:p w:rsidR="005D117D" w:rsidRPr="005D117D" w:rsidRDefault="005D117D" w:rsidP="005D117D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____________________________________________________________________</w:t>
      </w:r>
    </w:p>
    <w:p w:rsidR="005D117D" w:rsidRPr="005D117D" w:rsidRDefault="005D117D" w:rsidP="005D117D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_________________________________________________________________</w:t>
      </w:r>
    </w:p>
    <w:p w:rsidR="005D117D" w:rsidRPr="005D117D" w:rsidRDefault="005D117D" w:rsidP="005D117D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(когда и какое учебное заведение окончил, специальность и квалификация по образованию, ученая степень, ученое звание)</w:t>
      </w:r>
    </w:p>
    <w:p w:rsidR="005D117D" w:rsidRPr="005D117D" w:rsidRDefault="005D117D" w:rsidP="005D11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4.Замещаемая должность муниципальной службы на момент аттестации и дата назначения на эту должность __________________________________________</w:t>
      </w:r>
    </w:p>
    <w:p w:rsidR="005D117D" w:rsidRPr="005D117D" w:rsidRDefault="005D117D" w:rsidP="005D11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_________________________________________________________________</w:t>
      </w:r>
    </w:p>
    <w:p w:rsidR="005D117D" w:rsidRPr="005D117D" w:rsidRDefault="005D117D" w:rsidP="005D11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5D117D" w:rsidRPr="005D117D" w:rsidRDefault="005D117D" w:rsidP="005D117D">
      <w:pPr>
        <w:pStyle w:val="ConsPlusNonformat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5.Стаж муниципальной службы _________________________________________</w:t>
      </w:r>
    </w:p>
    <w:p w:rsidR="005D117D" w:rsidRPr="005D117D" w:rsidRDefault="005D117D" w:rsidP="005D11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6.Общий трудовой стаж _______________________________________________</w:t>
      </w:r>
    </w:p>
    <w:p w:rsidR="005D117D" w:rsidRPr="005D117D" w:rsidRDefault="005D117D" w:rsidP="005D11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7.Вопросы к муниципальному служащему и краткие ответы на них _________</w:t>
      </w:r>
    </w:p>
    <w:p w:rsidR="005D117D" w:rsidRPr="005D117D" w:rsidRDefault="005D117D" w:rsidP="005D11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____________________________________________________________________</w:t>
      </w:r>
    </w:p>
    <w:p w:rsidR="005D117D" w:rsidRPr="005D117D" w:rsidRDefault="005D117D" w:rsidP="005D11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_________________________________________________________________</w:t>
      </w:r>
    </w:p>
    <w:p w:rsidR="005D117D" w:rsidRPr="005D117D" w:rsidRDefault="005D117D" w:rsidP="005D11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_________________________________________________________________</w:t>
      </w:r>
    </w:p>
    <w:p w:rsidR="005D117D" w:rsidRPr="005D117D" w:rsidRDefault="005D117D" w:rsidP="005D11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8.Рекомендации, высказанные аттестационной комиссией _________________</w:t>
      </w:r>
    </w:p>
    <w:p w:rsidR="005D117D" w:rsidRPr="005D117D" w:rsidRDefault="005D117D" w:rsidP="005D11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____________________________________________________________________</w:t>
      </w:r>
    </w:p>
    <w:p w:rsidR="005D117D" w:rsidRPr="005D117D" w:rsidRDefault="005D117D" w:rsidP="005D11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____________________________________________________________________</w:t>
      </w:r>
    </w:p>
    <w:p w:rsidR="005D117D" w:rsidRPr="005D117D" w:rsidRDefault="005D117D" w:rsidP="005D11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9.Краткая оценка выполнения муниципальным служащим рекомендаций предыдущей аттестации ____________________________________________</w:t>
      </w:r>
    </w:p>
    <w:p w:rsidR="005D117D" w:rsidRPr="005D117D" w:rsidRDefault="005D117D" w:rsidP="005D11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____________________________________________________________________</w:t>
      </w:r>
    </w:p>
    <w:p w:rsidR="005D117D" w:rsidRPr="005D117D" w:rsidRDefault="005D117D" w:rsidP="005D117D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(выполнены, выполнены частично, не выполнены)</w:t>
      </w:r>
    </w:p>
    <w:p w:rsidR="005D117D" w:rsidRPr="005D117D" w:rsidRDefault="005D117D" w:rsidP="005D11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10.Решение аттестационной комиссии ___________________________________</w:t>
      </w:r>
    </w:p>
    <w:p w:rsidR="005D117D" w:rsidRPr="005D117D" w:rsidRDefault="005D117D" w:rsidP="005D11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_________________________________________________________________</w:t>
      </w:r>
    </w:p>
    <w:p w:rsidR="005D117D" w:rsidRPr="005D117D" w:rsidRDefault="005D117D" w:rsidP="005D11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_________________________________________________________________</w:t>
      </w:r>
    </w:p>
    <w:p w:rsidR="005D117D" w:rsidRPr="005D117D" w:rsidRDefault="005D117D" w:rsidP="005D117D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(соответствует замещаемой должности муниципальной службы; не соответствует замещаемой должности муниципальной службы)</w:t>
      </w:r>
    </w:p>
    <w:p w:rsidR="005D117D" w:rsidRPr="005D117D" w:rsidRDefault="005D117D" w:rsidP="005D117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11.Количественный состав аттестационной комиссии ______________________</w:t>
      </w:r>
    </w:p>
    <w:p w:rsidR="005D117D" w:rsidRPr="005D117D" w:rsidRDefault="005D117D" w:rsidP="005D117D">
      <w:pPr>
        <w:pStyle w:val="ConsPlusNonformat"/>
        <w:rPr>
          <w:rFonts w:ascii="Arial" w:hAnsi="Arial" w:cs="Arial"/>
          <w:sz w:val="24"/>
          <w:szCs w:val="24"/>
        </w:rPr>
      </w:pPr>
    </w:p>
    <w:p w:rsidR="005D117D" w:rsidRPr="005D117D" w:rsidRDefault="005D117D" w:rsidP="005D117D">
      <w:pPr>
        <w:pStyle w:val="ConsPlusNonformat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На заседании присутствовало ______ членов аттестационной комиссии</w:t>
      </w:r>
    </w:p>
    <w:p w:rsidR="005D117D" w:rsidRPr="005D117D" w:rsidRDefault="005D117D" w:rsidP="005D117D">
      <w:pPr>
        <w:pStyle w:val="ConsPlusNonformat"/>
        <w:rPr>
          <w:rFonts w:ascii="Arial" w:hAnsi="Arial" w:cs="Arial"/>
          <w:sz w:val="24"/>
          <w:szCs w:val="24"/>
        </w:rPr>
      </w:pPr>
    </w:p>
    <w:p w:rsidR="005D117D" w:rsidRPr="005D117D" w:rsidRDefault="005D117D" w:rsidP="005D117D">
      <w:pPr>
        <w:pStyle w:val="ConsPlusNonformat"/>
        <w:rPr>
          <w:rFonts w:ascii="Arial" w:hAnsi="Arial" w:cs="Arial"/>
          <w:sz w:val="24"/>
          <w:szCs w:val="24"/>
        </w:rPr>
      </w:pPr>
      <w:r w:rsidRPr="005D117D">
        <w:rPr>
          <w:rFonts w:ascii="Arial" w:hAnsi="Arial" w:cs="Arial"/>
          <w:sz w:val="24"/>
          <w:szCs w:val="24"/>
        </w:rPr>
        <w:t>Количество голосов «за» ________ «против» ________</w:t>
      </w:r>
    </w:p>
    <w:p w:rsidR="005D117D" w:rsidRPr="005D117D" w:rsidRDefault="005D117D" w:rsidP="005D117D">
      <w:pPr>
        <w:pStyle w:val="ConsPlusNonformat"/>
        <w:rPr>
          <w:rFonts w:ascii="Arial" w:hAnsi="Arial" w:cs="Arial"/>
          <w:sz w:val="24"/>
          <w:szCs w:val="24"/>
        </w:rPr>
      </w:pPr>
    </w:p>
    <w:p w:rsidR="005D117D" w:rsidRDefault="005D117D" w:rsidP="005D117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аттестационной комиссии</w:t>
      </w:r>
      <w:r>
        <w:rPr>
          <w:rFonts w:ascii="Times New Roman" w:hAnsi="Times New Roman" w:cs="Times New Roman"/>
          <w:sz w:val="28"/>
          <w:szCs w:val="28"/>
        </w:rPr>
        <w:tab/>
        <w:t>_</w:t>
      </w:r>
      <w:r w:rsidR="00D050A5">
        <w:rPr>
          <w:rFonts w:ascii="Times New Roman" w:hAnsi="Times New Roman" w:cs="Times New Roman"/>
          <w:sz w:val="28"/>
          <w:szCs w:val="28"/>
        </w:rPr>
        <w:t>_____________ _____________</w:t>
      </w:r>
    </w:p>
    <w:p w:rsidR="005D117D" w:rsidRDefault="005D117D" w:rsidP="005D117D">
      <w:pPr>
        <w:pStyle w:val="ConsPlusNonformat"/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(подпись)</w:t>
      </w:r>
      <w:r>
        <w:rPr>
          <w:rFonts w:ascii="Times New Roman" w:hAnsi="Times New Roman" w:cs="Times New Roman"/>
        </w:rPr>
        <w:tab/>
        <w:t>(расшифровка подписи)</w:t>
      </w:r>
    </w:p>
    <w:p w:rsidR="005D117D" w:rsidRDefault="005D117D" w:rsidP="005D117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D117D" w:rsidRDefault="005D117D" w:rsidP="005D117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председателя </w:t>
      </w:r>
    </w:p>
    <w:p w:rsidR="005D117D" w:rsidRDefault="005D117D" w:rsidP="005D117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аттестационной комиссии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</w:t>
      </w:r>
      <w:r w:rsidR="00D050A5">
        <w:rPr>
          <w:rFonts w:ascii="Times New Roman" w:hAnsi="Times New Roman" w:cs="Times New Roman"/>
          <w:sz w:val="28"/>
          <w:szCs w:val="28"/>
        </w:rPr>
        <w:t>_____________ _____________</w:t>
      </w:r>
    </w:p>
    <w:p w:rsidR="005D117D" w:rsidRDefault="005D117D" w:rsidP="005D117D">
      <w:pPr>
        <w:pStyle w:val="ConsPlusNonformat"/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(подпись)</w:t>
      </w:r>
      <w:r>
        <w:rPr>
          <w:rFonts w:ascii="Times New Roman" w:hAnsi="Times New Roman" w:cs="Times New Roman"/>
        </w:rPr>
        <w:tab/>
        <w:t>(расшифровка подписи)</w:t>
      </w:r>
    </w:p>
    <w:p w:rsidR="005D117D" w:rsidRDefault="005D117D" w:rsidP="005D117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D117D" w:rsidRDefault="005D117D" w:rsidP="005D117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Секретарь аттестационной комиссии</w:t>
      </w:r>
      <w:r>
        <w:rPr>
          <w:rFonts w:ascii="Times New Roman" w:hAnsi="Times New Roman" w:cs="Times New Roman"/>
          <w:sz w:val="28"/>
          <w:szCs w:val="28"/>
        </w:rPr>
        <w:tab/>
        <w:t>_</w:t>
      </w:r>
      <w:r w:rsidR="00D050A5">
        <w:rPr>
          <w:rFonts w:ascii="Times New Roman" w:hAnsi="Times New Roman" w:cs="Times New Roman"/>
          <w:sz w:val="28"/>
          <w:szCs w:val="28"/>
        </w:rPr>
        <w:t>_____________ ___________</w:t>
      </w:r>
    </w:p>
    <w:p w:rsidR="005D117D" w:rsidRDefault="005D117D" w:rsidP="005D117D">
      <w:pPr>
        <w:pStyle w:val="ConsPlusNonformat"/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(подпись)</w:t>
      </w:r>
      <w:r>
        <w:rPr>
          <w:rFonts w:ascii="Times New Roman" w:hAnsi="Times New Roman" w:cs="Times New Roman"/>
        </w:rPr>
        <w:tab/>
        <w:t>(расшифровка подписи)</w:t>
      </w:r>
    </w:p>
    <w:p w:rsidR="005D117D" w:rsidRDefault="005D117D" w:rsidP="005D117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D117D" w:rsidRDefault="005D117D" w:rsidP="005D117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аттестационной комиссии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</w:t>
      </w:r>
      <w:r w:rsidR="00D050A5">
        <w:rPr>
          <w:rFonts w:ascii="Times New Roman" w:hAnsi="Times New Roman" w:cs="Times New Roman"/>
          <w:sz w:val="28"/>
          <w:szCs w:val="28"/>
        </w:rPr>
        <w:t>_____________ ______________</w:t>
      </w:r>
    </w:p>
    <w:p w:rsidR="005D117D" w:rsidRDefault="005D117D" w:rsidP="005D117D">
      <w:pPr>
        <w:pStyle w:val="ConsPlusNonformat"/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(подпись)</w:t>
      </w:r>
      <w:r>
        <w:rPr>
          <w:rFonts w:ascii="Times New Roman" w:hAnsi="Times New Roman" w:cs="Times New Roman"/>
        </w:rPr>
        <w:tab/>
        <w:t>(расшифровка подписи)</w:t>
      </w:r>
    </w:p>
    <w:p w:rsidR="005D117D" w:rsidRDefault="00D050A5" w:rsidP="005D117D">
      <w:pPr>
        <w:pStyle w:val="ConsPlusNonformat"/>
        <w:ind w:left="424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  <w:r w:rsidR="005D117D">
        <w:rPr>
          <w:rFonts w:ascii="Times New Roman" w:hAnsi="Times New Roman" w:cs="Times New Roman"/>
          <w:sz w:val="28"/>
          <w:szCs w:val="28"/>
        </w:rPr>
        <w:t>__________________</w:t>
      </w:r>
    </w:p>
    <w:p w:rsidR="005D117D" w:rsidRPr="00D050A5" w:rsidRDefault="005D117D" w:rsidP="00D050A5">
      <w:pPr>
        <w:pStyle w:val="ConsPlusNonformat"/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(подпись)</w:t>
      </w:r>
      <w:r>
        <w:rPr>
          <w:rFonts w:ascii="Times New Roman" w:hAnsi="Times New Roman" w:cs="Times New Roman"/>
        </w:rPr>
        <w:tab/>
        <w:t>(расшифровка подписи)</w:t>
      </w:r>
    </w:p>
    <w:p w:rsidR="005D117D" w:rsidRDefault="005D117D" w:rsidP="005D117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</w:t>
      </w:r>
      <w:r w:rsidR="00887D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проведения</w:t>
      </w:r>
      <w:r w:rsidR="00887D6A">
        <w:rPr>
          <w:rFonts w:ascii="Times New Roman" w:hAnsi="Times New Roman" w:cs="Times New Roman"/>
          <w:sz w:val="28"/>
          <w:szCs w:val="28"/>
        </w:rPr>
        <w:t xml:space="preserve"> аттестации ______________________________________</w:t>
      </w:r>
    </w:p>
    <w:p w:rsidR="005D117D" w:rsidRDefault="005D117D" w:rsidP="005D117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050A5" w:rsidRDefault="005D117D" w:rsidP="005D117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887D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аттестационным</w:t>
      </w:r>
      <w:r w:rsidR="00887D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листом</w:t>
      </w:r>
      <w:r w:rsidR="00887D6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(а) </w:t>
      </w:r>
    </w:p>
    <w:p w:rsidR="005D117D" w:rsidRDefault="00D050A5" w:rsidP="005D117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____________________________</w:t>
      </w:r>
    </w:p>
    <w:p w:rsidR="00730D5A" w:rsidRDefault="005D117D" w:rsidP="00D050A5">
      <w:pPr>
        <w:pStyle w:val="ConsPlusNonformat"/>
        <w:ind w:left="4956" w:firstLine="708"/>
      </w:pPr>
      <w:r>
        <w:rPr>
          <w:rFonts w:ascii="Times New Roman" w:hAnsi="Times New Roman" w:cs="Times New Roman"/>
        </w:rPr>
        <w:t>(подпись муниципального служащего)</w:t>
      </w:r>
    </w:p>
    <w:sectPr w:rsidR="00730D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17D"/>
    <w:rsid w:val="00091A23"/>
    <w:rsid w:val="005D117D"/>
    <w:rsid w:val="00730D5A"/>
    <w:rsid w:val="00887D6A"/>
    <w:rsid w:val="00A7459C"/>
    <w:rsid w:val="00D050A5"/>
    <w:rsid w:val="00FD7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1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5D117D"/>
    <w:rPr>
      <w:rFonts w:ascii="Tahoma" w:hAnsi="Tahoma" w:cs="Tahoma" w:hint="default"/>
      <w:color w:val="666666"/>
      <w:u w:val="single"/>
    </w:rPr>
  </w:style>
  <w:style w:type="paragraph" w:customStyle="1" w:styleId="ConsPlusNonformat">
    <w:name w:val="ConsPlusNonformat"/>
    <w:uiPriority w:val="99"/>
    <w:rsid w:val="005D117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11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11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1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5D117D"/>
    <w:rPr>
      <w:rFonts w:ascii="Tahoma" w:hAnsi="Tahoma" w:cs="Tahoma" w:hint="default"/>
      <w:color w:val="666666"/>
      <w:u w:val="single"/>
    </w:rPr>
  </w:style>
  <w:style w:type="paragraph" w:customStyle="1" w:styleId="ConsPlusNonformat">
    <w:name w:val="ConsPlusNonformat"/>
    <w:uiPriority w:val="99"/>
    <w:rsid w:val="005D117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11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11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1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Zam\Desktop\Documents\&#1040;&#1090;&#1077;&#1089;&#1090;&#1072;&#1094;&#1080;&#1103;%202014&#1075;.%20&#1089;&#1077;&#1083;&#1100;&#1089;&#1086;&#1074;&#1077;&#1090;\&#8470;%2028-&#1087;%20&#1086;&#1090;%2003.03.2014%20&#1040;&#1090;&#1090;&#1077;&#1089;&#1090;&#1072;&#1094;&#1080;&#1103;.docx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ogotol-r.ru.&#1085;&#1072;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FC698EEFE016604D0E899DDB2AB876369441A7B9CF503262D78182084ADB0CD6A7F7BC97F7951B6FA8713G6N4G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C:\Users\Zam\Desktop\Documents\&#1040;&#1090;&#1077;&#1089;&#1090;&#1072;&#1094;&#1080;&#1103;%202014&#1075;.%20&#1089;&#1077;&#1083;&#1100;&#1089;&#1086;&#1074;&#1077;&#1090;\&#8470;%2028-&#1087;%20&#1086;&#1090;%2003.03.2014%20&#1040;&#1090;&#1090;&#1077;&#1089;&#1090;&#1072;&#1094;&#1080;&#1103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2971</Words>
  <Characters>16937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</dc:creator>
  <cp:lastModifiedBy>Zam</cp:lastModifiedBy>
  <cp:revision>7</cp:revision>
  <cp:lastPrinted>2018-07-24T07:41:00Z</cp:lastPrinted>
  <dcterms:created xsi:type="dcterms:W3CDTF">2018-07-24T06:37:00Z</dcterms:created>
  <dcterms:modified xsi:type="dcterms:W3CDTF">2018-07-24T07:43:00Z</dcterms:modified>
</cp:coreProperties>
</file>